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84" w:rsidRDefault="00025684"/>
    <w:p w:rsidR="009C568D" w:rsidRDefault="002935D8" w:rsidP="002935D8">
      <w:pPr>
        <w:jc w:val="center"/>
        <w:rPr>
          <w:b/>
          <w:sz w:val="28"/>
          <w:szCs w:val="28"/>
        </w:rPr>
      </w:pPr>
      <w:r w:rsidRPr="002935D8">
        <w:rPr>
          <w:b/>
          <w:sz w:val="28"/>
          <w:szCs w:val="28"/>
        </w:rPr>
        <w:t>INFORMACIÓN RELEVANTE DEL PROCESO DE EXÁMENES LIBRES</w:t>
      </w:r>
    </w:p>
    <w:p w:rsidR="009C568D" w:rsidRDefault="009C568D" w:rsidP="002935D8">
      <w:pPr>
        <w:jc w:val="center"/>
        <w:rPr>
          <w:b/>
          <w:sz w:val="28"/>
          <w:szCs w:val="28"/>
        </w:rPr>
      </w:pPr>
    </w:p>
    <w:p w:rsidR="009C568D" w:rsidRPr="009C568D" w:rsidRDefault="002935D8" w:rsidP="009C568D">
      <w:pPr>
        <w:jc w:val="both"/>
        <w:rPr>
          <w:rFonts w:eastAsiaTheme="minorEastAsia" w:cstheme="minorHAnsi"/>
          <w:b/>
          <w:bCs/>
          <w:color w:val="000000"/>
          <w:kern w:val="24"/>
          <w:sz w:val="28"/>
          <w:szCs w:val="28"/>
          <w:lang w:val="es-ES"/>
        </w:rPr>
      </w:pPr>
      <w:proofErr w:type="gramStart"/>
      <w:r>
        <w:rPr>
          <w:b/>
          <w:sz w:val="28"/>
          <w:szCs w:val="28"/>
        </w:rPr>
        <w:t>.-</w:t>
      </w:r>
      <w:proofErr w:type="gramEnd"/>
      <w:r>
        <w:rPr>
          <w:b/>
          <w:sz w:val="28"/>
          <w:szCs w:val="28"/>
        </w:rPr>
        <w:t xml:space="preserve"> </w:t>
      </w:r>
      <w:r w:rsidRPr="002935D8">
        <w:rPr>
          <w:rFonts w:eastAsiaTheme="minorEastAsia" w:cstheme="minorHAnsi"/>
          <w:b/>
          <w:bCs/>
          <w:color w:val="000000"/>
          <w:kern w:val="24"/>
          <w:sz w:val="28"/>
          <w:szCs w:val="28"/>
          <w:lang w:val="es-ES"/>
        </w:rPr>
        <w:t>Informarse de los plazos de inscri</w:t>
      </w:r>
      <w:r w:rsidR="009C568D">
        <w:rPr>
          <w:rFonts w:eastAsiaTheme="minorEastAsia" w:cstheme="minorHAnsi"/>
          <w:b/>
          <w:bCs/>
          <w:color w:val="000000"/>
          <w:kern w:val="24"/>
          <w:sz w:val="28"/>
          <w:szCs w:val="28"/>
          <w:lang w:val="es-ES"/>
        </w:rPr>
        <w:t xml:space="preserve">pción y autorización y tener la </w:t>
      </w:r>
      <w:r w:rsidRPr="002935D8">
        <w:rPr>
          <w:rFonts w:eastAsiaTheme="minorEastAsia" w:cstheme="minorHAnsi"/>
          <w:b/>
          <w:bCs/>
          <w:color w:val="000000"/>
          <w:kern w:val="24"/>
          <w:sz w:val="28"/>
          <w:szCs w:val="28"/>
          <w:lang w:val="es-ES"/>
        </w:rPr>
        <w:t xml:space="preserve">documentación necesaria para la inscripción (ayudamineduc.cl)  </w:t>
      </w:r>
    </w:p>
    <w:p w:rsidR="002935D8" w:rsidRPr="002935D8" w:rsidRDefault="002935D8" w:rsidP="009C568D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>.-</w:t>
      </w:r>
      <w:proofErr w:type="gramEnd"/>
      <w:r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 xml:space="preserve"> </w:t>
      </w:r>
      <w:r w:rsidRPr="002935D8"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>Informar al momento de la inscripción de la NEE</w:t>
      </w:r>
      <w:r w:rsidR="009C568D"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 xml:space="preserve"> (Necesidad Educativa Especial)</w:t>
      </w:r>
      <w:r w:rsidRPr="002935D8"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 xml:space="preserve"> para tomar medidas de apoyo y adjuntando los documentos que lo acrediten la NEE.</w:t>
      </w:r>
    </w:p>
    <w:p w:rsidR="002935D8" w:rsidRPr="002935D8" w:rsidRDefault="002935D8" w:rsidP="009C568D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35D8" w:rsidRPr="002935D8" w:rsidRDefault="002935D8" w:rsidP="009C568D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>.-</w:t>
      </w:r>
      <w:proofErr w:type="gramEnd"/>
      <w:r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 xml:space="preserve"> </w:t>
      </w:r>
      <w:r w:rsidRPr="002935D8"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 xml:space="preserve">Informarse sobre la fecha y hora de examinación poniéndose en contacto con el establecimiento educacional a través de correo electrónico. </w:t>
      </w:r>
    </w:p>
    <w:p w:rsidR="002935D8" w:rsidRPr="002935D8" w:rsidRDefault="002935D8" w:rsidP="009C568D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35D8" w:rsidRPr="002935D8" w:rsidRDefault="002935D8" w:rsidP="009C568D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lang w:val="es-ES"/>
        </w:rPr>
        <w:t>.-</w:t>
      </w:r>
      <w:proofErr w:type="gramEnd"/>
      <w:r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lang w:val="es-ES"/>
        </w:rPr>
        <w:t xml:space="preserve"> </w:t>
      </w:r>
      <w:r w:rsidRPr="002935D8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lang w:val="es-ES"/>
        </w:rPr>
        <w:t xml:space="preserve">Saber que </w:t>
      </w:r>
      <w:r w:rsidRPr="002935D8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u w:val="single"/>
          <w:lang w:val="es-ES"/>
        </w:rPr>
        <w:t xml:space="preserve">no existen segundas oportunidades </w:t>
      </w:r>
      <w:r w:rsidRPr="002935D8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lang w:val="es-ES"/>
        </w:rPr>
        <w:t xml:space="preserve">en caso de reprobación y que no hay eximición de ninguna asignatura o sector de aprendizaje. </w:t>
      </w:r>
    </w:p>
    <w:p w:rsidR="002935D8" w:rsidRPr="002935D8" w:rsidRDefault="002935D8" w:rsidP="009C568D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35D8" w:rsidRPr="002935D8" w:rsidRDefault="002935D8" w:rsidP="009C568D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lang w:val="es-ES"/>
        </w:rPr>
        <w:t>.-</w:t>
      </w:r>
      <w:proofErr w:type="gramEnd"/>
      <w:r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lang w:val="es-ES"/>
        </w:rPr>
        <w:t xml:space="preserve"> </w:t>
      </w:r>
      <w:r w:rsidRPr="002935D8">
        <w:rPr>
          <w:rFonts w:asciiTheme="minorHAnsi" w:eastAsiaTheme="minorEastAsia" w:hAnsiTheme="minorHAnsi" w:cstheme="minorHAnsi"/>
          <w:b/>
          <w:bCs/>
          <w:kern w:val="24"/>
          <w:sz w:val="28"/>
          <w:szCs w:val="28"/>
          <w:lang w:val="es-ES"/>
        </w:rPr>
        <w:t xml:space="preserve">Presentarse a rendir las pruebas correspondientes al curso, ciclo o nivel </w:t>
      </w:r>
      <w:r w:rsidRPr="002935D8"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>al que se inscribió en la fecha y hora establecida por el EE</w:t>
      </w:r>
      <w:r w:rsidR="009C568D"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 xml:space="preserve"> (Establecimiento  Educacional)</w:t>
      </w:r>
      <w:r w:rsidRPr="002935D8"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 xml:space="preserve">. </w:t>
      </w:r>
    </w:p>
    <w:p w:rsidR="002935D8" w:rsidRPr="002935D8" w:rsidRDefault="002935D8" w:rsidP="009C568D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35D8" w:rsidRPr="002935D8" w:rsidRDefault="002935D8" w:rsidP="009C568D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>.-</w:t>
      </w:r>
      <w:proofErr w:type="gramEnd"/>
      <w:r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 xml:space="preserve"> </w:t>
      </w:r>
      <w:r w:rsidRPr="002935D8"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 xml:space="preserve">Dar cumplimiento a las orientaciones, instrucciones y directrices que la entidad examinadora establezca para la rendición de las pruebas en las distintas asignaturas. </w:t>
      </w:r>
    </w:p>
    <w:p w:rsidR="002935D8" w:rsidRPr="002935D8" w:rsidRDefault="002935D8" w:rsidP="009C568D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35D8" w:rsidRPr="002935D8" w:rsidRDefault="002935D8" w:rsidP="009C568D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>.-</w:t>
      </w:r>
      <w:proofErr w:type="gramEnd"/>
      <w:r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 xml:space="preserve"> </w:t>
      </w:r>
      <w:r w:rsidRPr="002935D8"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 xml:space="preserve">Informarse de los resultados en el establecimiento educacional y/o en los distintos medios que éste indique. </w:t>
      </w:r>
    </w:p>
    <w:p w:rsidR="002935D8" w:rsidRPr="002935D8" w:rsidRDefault="002935D8" w:rsidP="009C568D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35D8" w:rsidRPr="002935D8" w:rsidRDefault="002935D8" w:rsidP="009C568D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>.-</w:t>
      </w:r>
      <w:proofErr w:type="gramEnd"/>
      <w:r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 xml:space="preserve"> </w:t>
      </w:r>
      <w:r w:rsidRPr="002935D8"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 xml:space="preserve">Solicitar, en caso de requerir, al establecimiento educacional un </w:t>
      </w:r>
      <w:r w:rsidRPr="002935D8"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u w:val="single"/>
          <w:lang w:val="es-ES"/>
        </w:rPr>
        <w:t xml:space="preserve">certificado provisorio </w:t>
      </w:r>
      <w:r w:rsidRPr="002935D8">
        <w:rPr>
          <w:rFonts w:asciiTheme="minorHAnsi" w:eastAsiaTheme="minorEastAsia" w:hAnsiTheme="minorHAnsi" w:cstheme="minorHAnsi"/>
          <w:b/>
          <w:bCs/>
          <w:color w:val="000000"/>
          <w:kern w:val="24"/>
          <w:sz w:val="28"/>
          <w:szCs w:val="28"/>
          <w:lang w:val="es-ES"/>
        </w:rPr>
        <w:t>de estudios del nivel rendido. Lo ideal es que a todos los estudiantes se les entregue el Certificado provisorio, que se utiliza para diferentes trámites.</w:t>
      </w:r>
    </w:p>
    <w:p w:rsidR="002935D8" w:rsidRPr="002935D8" w:rsidRDefault="002935D8" w:rsidP="009C568D">
      <w:pPr>
        <w:pStyle w:val="Prrafodelista"/>
        <w:spacing w:line="21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935D8" w:rsidRDefault="002935D8" w:rsidP="009C568D">
      <w:pPr>
        <w:jc w:val="both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.-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r w:rsidRPr="002935D8">
        <w:rPr>
          <w:rFonts w:cstheme="minorHAnsi"/>
          <w:b/>
          <w:sz w:val="28"/>
          <w:szCs w:val="28"/>
        </w:rPr>
        <w:t xml:space="preserve">Los temarios para preparar los exámenes de todas las asignaturas se fundamentan en lo dispuesto en los documentos curriculares vigentes y estarán disponibles en el sitio web de Ayuda </w:t>
      </w:r>
      <w:proofErr w:type="spellStart"/>
      <w:r w:rsidRPr="002935D8">
        <w:rPr>
          <w:rFonts w:cstheme="minorHAnsi"/>
          <w:b/>
          <w:sz w:val="28"/>
          <w:szCs w:val="28"/>
        </w:rPr>
        <w:t>Mineduc</w:t>
      </w:r>
      <w:proofErr w:type="spellEnd"/>
      <w:r w:rsidRPr="002935D8">
        <w:rPr>
          <w:rFonts w:cstheme="minorHAnsi"/>
          <w:b/>
          <w:sz w:val="28"/>
          <w:szCs w:val="28"/>
        </w:rPr>
        <w:t>.</w:t>
      </w:r>
    </w:p>
    <w:p w:rsidR="002935D8" w:rsidRPr="002935D8" w:rsidRDefault="002935D8" w:rsidP="009C568D">
      <w:pPr>
        <w:jc w:val="both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.-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r w:rsidRPr="002935D8">
        <w:rPr>
          <w:rFonts w:eastAsiaTheme="minorEastAsia" w:cstheme="minorHAnsi"/>
          <w:b/>
          <w:bCs/>
          <w:color w:val="000000"/>
          <w:kern w:val="24"/>
          <w:sz w:val="28"/>
          <w:szCs w:val="28"/>
          <w:lang w:val="es-ES"/>
        </w:rPr>
        <w:t xml:space="preserve">Los tutores y examinados, posterior a la inscripción y autorización, deben informarse de las fechas y horarios precisos en qué se tomarán las pruebas contactándose con el establecimiento educacional asignado. </w:t>
      </w:r>
      <w:bookmarkStart w:id="0" w:name="_GoBack"/>
      <w:bookmarkEnd w:id="0"/>
    </w:p>
    <w:p w:rsidR="002935D8" w:rsidRPr="002935D8" w:rsidRDefault="002935D8" w:rsidP="009C568D">
      <w:pPr>
        <w:jc w:val="both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.-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r w:rsidRPr="002935D8">
        <w:rPr>
          <w:rFonts w:cstheme="minorHAnsi"/>
          <w:b/>
          <w:sz w:val="28"/>
          <w:szCs w:val="28"/>
        </w:rPr>
        <w:t>Considerando la confidencialidad de las pruebas con fines certificativos, los apoderados, padres o tutores NO pueden exigir al establecimiento educacional que haga entrega de los instrumentos de evaluación aplicados.</w:t>
      </w:r>
    </w:p>
    <w:sectPr w:rsidR="002935D8" w:rsidRPr="002935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801"/>
    <w:multiLevelType w:val="hybridMultilevel"/>
    <w:tmpl w:val="9AE6FE8A"/>
    <w:lvl w:ilvl="0" w:tplc="79FC1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E5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CC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A6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62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A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62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C0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0B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6B69AD"/>
    <w:multiLevelType w:val="hybridMultilevel"/>
    <w:tmpl w:val="C2B2C37E"/>
    <w:lvl w:ilvl="0" w:tplc="4DD6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C8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85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CD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E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85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61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0D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A2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8"/>
    <w:rsid w:val="00025684"/>
    <w:rsid w:val="002935D8"/>
    <w:rsid w:val="009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671A"/>
  <w15:chartTrackingRefBased/>
  <w15:docId w15:val="{D75C8970-356C-4A2F-A759-5B09353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35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0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6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Rodríguez Navarrete</dc:creator>
  <cp:keywords/>
  <dc:description/>
  <cp:lastModifiedBy>Javier Rodríguez Navarrete</cp:lastModifiedBy>
  <cp:revision>1</cp:revision>
  <dcterms:created xsi:type="dcterms:W3CDTF">2022-05-04T17:03:00Z</dcterms:created>
  <dcterms:modified xsi:type="dcterms:W3CDTF">2022-05-04T17:18:00Z</dcterms:modified>
</cp:coreProperties>
</file>